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B5" w:rsidRDefault="009B4BB5" w:rsidP="009B4B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4.Календарно-тематическое планирование</w:t>
      </w:r>
      <w:r w:rsidRPr="002C70F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9 класс</w:t>
      </w:r>
    </w:p>
    <w:tbl>
      <w:tblPr>
        <w:tblpPr w:leftFromText="180" w:rightFromText="180" w:vertAnchor="page" w:horzAnchor="margin" w:tblpXSpec="center" w:tblpY="2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4914"/>
        <w:gridCol w:w="1417"/>
        <w:gridCol w:w="1305"/>
        <w:gridCol w:w="1531"/>
      </w:tblGrid>
      <w:tr w:rsidR="001E6123" w:rsidRPr="00692F18" w:rsidTr="001E6123">
        <w:trPr>
          <w:trHeight w:val="315"/>
        </w:trPr>
        <w:tc>
          <w:tcPr>
            <w:tcW w:w="800" w:type="dxa"/>
            <w:vMerge w:val="restart"/>
            <w:shd w:val="clear" w:color="auto" w:fill="auto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914" w:type="dxa"/>
            <w:vMerge w:val="restart"/>
            <w:shd w:val="clear" w:color="auto" w:fill="auto"/>
          </w:tcPr>
          <w:p w:rsidR="001E6123" w:rsidRPr="00692F18" w:rsidRDefault="001E6123" w:rsidP="001E612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836" w:type="dxa"/>
            <w:gridSpan w:val="2"/>
          </w:tcPr>
          <w:p w:rsidR="001E6123" w:rsidRPr="00692F18" w:rsidRDefault="001E6123" w:rsidP="001E612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</w:tr>
      <w:tr w:rsidR="001E6123" w:rsidRPr="00692F18" w:rsidTr="001E6123">
        <w:trPr>
          <w:trHeight w:val="210"/>
        </w:trPr>
        <w:tc>
          <w:tcPr>
            <w:tcW w:w="800" w:type="dxa"/>
            <w:vMerge/>
            <w:shd w:val="clear" w:color="auto" w:fill="auto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vMerge/>
            <w:shd w:val="clear" w:color="auto" w:fill="auto"/>
          </w:tcPr>
          <w:p w:rsidR="001E6123" w:rsidRPr="00692F18" w:rsidRDefault="001E6123" w:rsidP="001E612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1531" w:type="dxa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</w:tr>
      <w:tr w:rsidR="001E6123" w:rsidRPr="00692F18" w:rsidTr="001E6123">
        <w:tc>
          <w:tcPr>
            <w:tcW w:w="800" w:type="dxa"/>
            <w:vMerge w:val="restart"/>
            <w:shd w:val="clear" w:color="auto" w:fill="auto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7" w:type="dxa"/>
            <w:gridSpan w:val="4"/>
            <w:shd w:val="clear" w:color="auto" w:fill="auto"/>
          </w:tcPr>
          <w:p w:rsidR="001E6123" w:rsidRPr="00692F18" w:rsidRDefault="001E6123" w:rsidP="001E6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четверть. 9 часов</w:t>
            </w:r>
          </w:p>
        </w:tc>
      </w:tr>
      <w:tr w:rsidR="001E6123" w:rsidRPr="00692F18" w:rsidTr="001E6123">
        <w:trPr>
          <w:trHeight w:val="402"/>
        </w:trPr>
        <w:tc>
          <w:tcPr>
            <w:tcW w:w="800" w:type="dxa"/>
            <w:vMerge/>
            <w:shd w:val="clear" w:color="auto" w:fill="auto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7" w:type="dxa"/>
            <w:gridSpan w:val="4"/>
            <w:shd w:val="clear" w:color="auto" w:fill="auto"/>
          </w:tcPr>
          <w:p w:rsidR="001E6123" w:rsidRPr="00692F18" w:rsidRDefault="001E6123" w:rsidP="001E6123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1. Воздействующая сила искусства - 9 часов</w:t>
            </w:r>
          </w:p>
          <w:p w:rsidR="001E6123" w:rsidRPr="00692F18" w:rsidRDefault="001E6123" w:rsidP="001E6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123" w:rsidRPr="00692F18" w:rsidTr="001E6123">
        <w:tc>
          <w:tcPr>
            <w:tcW w:w="800" w:type="dxa"/>
            <w:shd w:val="clear" w:color="auto" w:fill="auto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4914" w:type="dxa"/>
            <w:shd w:val="clear" w:color="auto" w:fill="auto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и власть.</w:t>
            </w:r>
          </w:p>
        </w:tc>
        <w:tc>
          <w:tcPr>
            <w:tcW w:w="1417" w:type="dxa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1E6123" w:rsidRDefault="001E6123" w:rsidP="001E61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5.09</w:t>
            </w:r>
          </w:p>
          <w:p w:rsidR="001E6123" w:rsidRDefault="001E6123" w:rsidP="001E61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12.09</w:t>
            </w:r>
          </w:p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19.09</w:t>
            </w:r>
          </w:p>
        </w:tc>
        <w:tc>
          <w:tcPr>
            <w:tcW w:w="1531" w:type="dxa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123" w:rsidRPr="00692F18" w:rsidTr="001E6123">
        <w:tc>
          <w:tcPr>
            <w:tcW w:w="800" w:type="dxa"/>
            <w:shd w:val="clear" w:color="auto" w:fill="auto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4914" w:type="dxa"/>
            <w:shd w:val="clear" w:color="auto" w:fill="auto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bCs/>
                <w:sz w:val="24"/>
                <w:szCs w:val="24"/>
              </w:rPr>
              <w:t>Какими средствами воздействует искусство?</w:t>
            </w:r>
          </w:p>
        </w:tc>
        <w:tc>
          <w:tcPr>
            <w:tcW w:w="1417" w:type="dxa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1E6123" w:rsidRDefault="001E6123" w:rsidP="001E61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26.09</w:t>
            </w:r>
          </w:p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3.10</w:t>
            </w:r>
          </w:p>
        </w:tc>
        <w:tc>
          <w:tcPr>
            <w:tcW w:w="1531" w:type="dxa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123" w:rsidRPr="00692F18" w:rsidTr="001E6123">
        <w:tc>
          <w:tcPr>
            <w:tcW w:w="800" w:type="dxa"/>
            <w:shd w:val="clear" w:color="auto" w:fill="auto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914" w:type="dxa"/>
            <w:shd w:val="clear" w:color="auto" w:fill="auto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bCs/>
                <w:sz w:val="24"/>
                <w:szCs w:val="24"/>
              </w:rPr>
              <w:t>Храмовый синтез искусств.</w:t>
            </w:r>
          </w:p>
        </w:tc>
        <w:tc>
          <w:tcPr>
            <w:tcW w:w="1417" w:type="dxa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1E6123" w:rsidRDefault="001E6123" w:rsidP="001E61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10.10</w:t>
            </w:r>
          </w:p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17.10</w:t>
            </w:r>
          </w:p>
        </w:tc>
        <w:tc>
          <w:tcPr>
            <w:tcW w:w="1531" w:type="dxa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123" w:rsidRPr="00692F18" w:rsidTr="001E6123">
        <w:tc>
          <w:tcPr>
            <w:tcW w:w="800" w:type="dxa"/>
            <w:shd w:val="clear" w:color="auto" w:fill="auto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914" w:type="dxa"/>
            <w:shd w:val="clear" w:color="auto" w:fill="auto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Синтез искусств в театре, кино, на телевидении.</w:t>
            </w:r>
          </w:p>
        </w:tc>
        <w:tc>
          <w:tcPr>
            <w:tcW w:w="1417" w:type="dxa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1E6123" w:rsidRDefault="001E6123" w:rsidP="001E61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24.10</w:t>
            </w:r>
          </w:p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14.11</w:t>
            </w:r>
          </w:p>
        </w:tc>
        <w:tc>
          <w:tcPr>
            <w:tcW w:w="1531" w:type="dxa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123" w:rsidRPr="00692F18" w:rsidTr="001E6123">
        <w:tc>
          <w:tcPr>
            <w:tcW w:w="800" w:type="dxa"/>
            <w:vMerge w:val="restart"/>
            <w:shd w:val="clear" w:color="auto" w:fill="auto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7" w:type="dxa"/>
            <w:gridSpan w:val="4"/>
            <w:shd w:val="clear" w:color="auto" w:fill="auto"/>
          </w:tcPr>
          <w:p w:rsidR="001E6123" w:rsidRPr="00692F18" w:rsidRDefault="001E6123" w:rsidP="001E612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– 7 часов.</w:t>
            </w:r>
          </w:p>
        </w:tc>
      </w:tr>
      <w:tr w:rsidR="001E6123" w:rsidRPr="00692F18" w:rsidTr="001E6123">
        <w:tc>
          <w:tcPr>
            <w:tcW w:w="800" w:type="dxa"/>
            <w:vMerge/>
            <w:shd w:val="clear" w:color="auto" w:fill="auto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7" w:type="dxa"/>
            <w:gridSpan w:val="4"/>
            <w:shd w:val="clear" w:color="auto" w:fill="auto"/>
          </w:tcPr>
          <w:p w:rsidR="001E6123" w:rsidRPr="00692F18" w:rsidRDefault="001E6123" w:rsidP="001E612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Искусство предвосхищает будущее- 7 часов.</w:t>
            </w:r>
          </w:p>
        </w:tc>
      </w:tr>
      <w:tr w:rsidR="001E6123" w:rsidRPr="00692F18" w:rsidTr="001E6123">
        <w:tc>
          <w:tcPr>
            <w:tcW w:w="800" w:type="dxa"/>
            <w:shd w:val="clear" w:color="auto" w:fill="auto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914" w:type="dxa"/>
            <w:shd w:val="clear" w:color="auto" w:fill="auto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sz w:val="24"/>
                <w:szCs w:val="24"/>
              </w:rPr>
              <w:t>Дар предвосхищения. Какие знания дает искусство?</w:t>
            </w:r>
          </w:p>
        </w:tc>
        <w:tc>
          <w:tcPr>
            <w:tcW w:w="1417" w:type="dxa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1E6123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531" w:type="dxa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123" w:rsidRPr="00692F18" w:rsidTr="001E6123">
        <w:tc>
          <w:tcPr>
            <w:tcW w:w="800" w:type="dxa"/>
            <w:shd w:val="clear" w:color="auto" w:fill="auto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14" w:type="dxa"/>
            <w:shd w:val="clear" w:color="auto" w:fill="auto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sz w:val="24"/>
                <w:szCs w:val="24"/>
              </w:rPr>
              <w:t>Предсказание в искусстве.</w:t>
            </w:r>
          </w:p>
        </w:tc>
        <w:tc>
          <w:tcPr>
            <w:tcW w:w="1417" w:type="dxa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531" w:type="dxa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123" w:rsidRPr="00692F18" w:rsidTr="001E6123">
        <w:tc>
          <w:tcPr>
            <w:tcW w:w="800" w:type="dxa"/>
            <w:shd w:val="clear" w:color="auto" w:fill="auto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914" w:type="dxa"/>
            <w:shd w:val="clear" w:color="auto" w:fill="auto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sz w:val="24"/>
                <w:szCs w:val="24"/>
              </w:rPr>
              <w:t>Художественное мышление в авангарде науки.</w:t>
            </w:r>
          </w:p>
        </w:tc>
        <w:tc>
          <w:tcPr>
            <w:tcW w:w="1417" w:type="dxa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1E6123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531" w:type="dxa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123" w:rsidRPr="00692F18" w:rsidTr="001E6123">
        <w:tc>
          <w:tcPr>
            <w:tcW w:w="800" w:type="dxa"/>
            <w:shd w:val="clear" w:color="auto" w:fill="auto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914" w:type="dxa"/>
            <w:shd w:val="clear" w:color="auto" w:fill="auto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sz w:val="24"/>
                <w:szCs w:val="24"/>
              </w:rPr>
              <w:t>Художник и ученый.</w:t>
            </w:r>
          </w:p>
        </w:tc>
        <w:tc>
          <w:tcPr>
            <w:tcW w:w="1417" w:type="dxa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1E6123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531" w:type="dxa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123" w:rsidRPr="00692F18" w:rsidTr="001E6123">
        <w:tc>
          <w:tcPr>
            <w:tcW w:w="800" w:type="dxa"/>
            <w:vMerge w:val="restart"/>
            <w:shd w:val="clear" w:color="auto" w:fill="auto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7" w:type="dxa"/>
            <w:gridSpan w:val="4"/>
            <w:shd w:val="clear" w:color="auto" w:fill="auto"/>
          </w:tcPr>
          <w:p w:rsidR="001E6123" w:rsidRPr="00692F18" w:rsidRDefault="001E6123" w:rsidP="001E6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– 10 часов.</w:t>
            </w:r>
          </w:p>
        </w:tc>
      </w:tr>
      <w:tr w:rsidR="001E6123" w:rsidRPr="00692F18" w:rsidTr="001E6123">
        <w:tc>
          <w:tcPr>
            <w:tcW w:w="800" w:type="dxa"/>
            <w:vMerge/>
            <w:shd w:val="clear" w:color="auto" w:fill="auto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7" w:type="dxa"/>
            <w:gridSpan w:val="4"/>
            <w:shd w:val="clear" w:color="auto" w:fill="auto"/>
          </w:tcPr>
          <w:p w:rsidR="001E6123" w:rsidRPr="00692F18" w:rsidRDefault="001E6123" w:rsidP="001E6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Дар созидания. Практическая функция.- 10 часов.</w:t>
            </w:r>
          </w:p>
        </w:tc>
      </w:tr>
      <w:tr w:rsidR="001E6123" w:rsidRPr="00692F18" w:rsidTr="001E6123">
        <w:tc>
          <w:tcPr>
            <w:tcW w:w="800" w:type="dxa"/>
            <w:shd w:val="clear" w:color="auto" w:fill="auto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14" w:type="dxa"/>
            <w:shd w:val="clear" w:color="auto" w:fill="auto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sz w:val="24"/>
                <w:szCs w:val="24"/>
              </w:rPr>
              <w:t>Эстетическое формирование искусством окружающей среды.</w:t>
            </w:r>
          </w:p>
        </w:tc>
        <w:tc>
          <w:tcPr>
            <w:tcW w:w="1417" w:type="dxa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531" w:type="dxa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123" w:rsidRPr="00692F18" w:rsidTr="001E6123">
        <w:tc>
          <w:tcPr>
            <w:tcW w:w="800" w:type="dxa"/>
            <w:shd w:val="clear" w:color="auto" w:fill="auto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14" w:type="dxa"/>
            <w:shd w:val="clear" w:color="auto" w:fill="auto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sz w:val="24"/>
                <w:szCs w:val="24"/>
              </w:rPr>
              <w:t>Архитектура исторического города.</w:t>
            </w:r>
          </w:p>
        </w:tc>
        <w:tc>
          <w:tcPr>
            <w:tcW w:w="1417" w:type="dxa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531" w:type="dxa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123" w:rsidRPr="00692F18" w:rsidTr="001E6123">
        <w:tc>
          <w:tcPr>
            <w:tcW w:w="800" w:type="dxa"/>
            <w:shd w:val="clear" w:color="auto" w:fill="auto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14" w:type="dxa"/>
            <w:shd w:val="clear" w:color="auto" w:fill="auto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sz w:val="24"/>
                <w:szCs w:val="24"/>
              </w:rPr>
              <w:t>Архитектура современного города.</w:t>
            </w:r>
          </w:p>
        </w:tc>
        <w:tc>
          <w:tcPr>
            <w:tcW w:w="1417" w:type="dxa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531" w:type="dxa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123" w:rsidRPr="00692F18" w:rsidTr="001E6123">
        <w:tc>
          <w:tcPr>
            <w:tcW w:w="800" w:type="dxa"/>
            <w:shd w:val="clear" w:color="auto" w:fill="auto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914" w:type="dxa"/>
            <w:shd w:val="clear" w:color="auto" w:fill="auto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sz w:val="24"/>
                <w:szCs w:val="24"/>
              </w:rPr>
              <w:t>Специфика изображений в полиграфии.</w:t>
            </w:r>
          </w:p>
        </w:tc>
        <w:tc>
          <w:tcPr>
            <w:tcW w:w="1417" w:type="dxa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531" w:type="dxa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123" w:rsidRPr="00692F18" w:rsidTr="001E6123">
        <w:tc>
          <w:tcPr>
            <w:tcW w:w="800" w:type="dxa"/>
            <w:shd w:val="clear" w:color="auto" w:fill="auto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14" w:type="dxa"/>
            <w:shd w:val="clear" w:color="auto" w:fill="auto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sz w:val="24"/>
                <w:szCs w:val="24"/>
              </w:rPr>
              <w:t>Развитие дизайна и его значение в жизни современного общества.</w:t>
            </w:r>
          </w:p>
        </w:tc>
        <w:tc>
          <w:tcPr>
            <w:tcW w:w="1417" w:type="dxa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531" w:type="dxa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123" w:rsidRPr="00692F18" w:rsidTr="001E6123">
        <w:tc>
          <w:tcPr>
            <w:tcW w:w="800" w:type="dxa"/>
            <w:shd w:val="clear" w:color="auto" w:fill="auto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14" w:type="dxa"/>
            <w:shd w:val="clear" w:color="auto" w:fill="auto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искусство.</w:t>
            </w:r>
          </w:p>
        </w:tc>
        <w:tc>
          <w:tcPr>
            <w:tcW w:w="1417" w:type="dxa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531" w:type="dxa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123" w:rsidRPr="00692F18" w:rsidTr="001E6123">
        <w:tc>
          <w:tcPr>
            <w:tcW w:w="800" w:type="dxa"/>
            <w:shd w:val="clear" w:color="auto" w:fill="auto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14" w:type="dxa"/>
            <w:shd w:val="clear" w:color="auto" w:fill="auto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sz w:val="24"/>
                <w:szCs w:val="24"/>
              </w:rPr>
              <w:t>Музыка в быту.</w:t>
            </w:r>
          </w:p>
        </w:tc>
        <w:tc>
          <w:tcPr>
            <w:tcW w:w="1417" w:type="dxa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531" w:type="dxa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123" w:rsidRPr="00692F18" w:rsidTr="001E6123">
        <w:tc>
          <w:tcPr>
            <w:tcW w:w="800" w:type="dxa"/>
            <w:shd w:val="clear" w:color="auto" w:fill="auto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14" w:type="dxa"/>
            <w:shd w:val="clear" w:color="auto" w:fill="auto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sz w:val="24"/>
                <w:szCs w:val="24"/>
              </w:rPr>
              <w:t>Массовые, общедоступные искусства.</w:t>
            </w:r>
          </w:p>
        </w:tc>
        <w:tc>
          <w:tcPr>
            <w:tcW w:w="1417" w:type="dxa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531" w:type="dxa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123" w:rsidRPr="00692F18" w:rsidTr="001E6123">
        <w:tc>
          <w:tcPr>
            <w:tcW w:w="800" w:type="dxa"/>
            <w:shd w:val="clear" w:color="auto" w:fill="auto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4914" w:type="dxa"/>
            <w:shd w:val="clear" w:color="auto" w:fill="auto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sz w:val="24"/>
                <w:szCs w:val="24"/>
              </w:rPr>
              <w:t>Изобразительная природа кино. Музыка в кино.</w:t>
            </w:r>
          </w:p>
        </w:tc>
        <w:tc>
          <w:tcPr>
            <w:tcW w:w="1417" w:type="dxa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1E6123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531" w:type="dxa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123" w:rsidRPr="00692F18" w:rsidTr="001E6123">
        <w:trPr>
          <w:trHeight w:val="210"/>
        </w:trPr>
        <w:tc>
          <w:tcPr>
            <w:tcW w:w="800" w:type="dxa"/>
            <w:vMerge w:val="restart"/>
            <w:shd w:val="clear" w:color="auto" w:fill="auto"/>
          </w:tcPr>
          <w:p w:rsidR="001E6123" w:rsidRPr="00692F18" w:rsidRDefault="001E6123" w:rsidP="001E6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right w:val="nil"/>
            </w:tcBorders>
            <w:shd w:val="clear" w:color="auto" w:fill="auto"/>
          </w:tcPr>
          <w:p w:rsidR="001E6123" w:rsidRPr="00692F18" w:rsidRDefault="001E6123" w:rsidP="001E6123">
            <w:pPr>
              <w:tabs>
                <w:tab w:val="left" w:pos="13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– 5часов.</w:t>
            </w:r>
          </w:p>
        </w:tc>
        <w:tc>
          <w:tcPr>
            <w:tcW w:w="2722" w:type="dxa"/>
            <w:gridSpan w:val="2"/>
            <w:tcBorders>
              <w:left w:val="nil"/>
              <w:right w:val="nil"/>
            </w:tcBorders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nil"/>
            </w:tcBorders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123" w:rsidRPr="00692F18" w:rsidTr="001E6123">
        <w:trPr>
          <w:trHeight w:val="700"/>
        </w:trPr>
        <w:tc>
          <w:tcPr>
            <w:tcW w:w="800" w:type="dxa"/>
            <w:vMerge/>
            <w:shd w:val="clear" w:color="auto" w:fill="auto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right w:val="nil"/>
            </w:tcBorders>
            <w:shd w:val="clear" w:color="auto" w:fill="auto"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688"/>
            </w:tblGrid>
            <w:tr w:rsidR="001E6123" w:rsidRPr="00692F18" w:rsidTr="00165569">
              <w:trPr>
                <w:trHeight w:val="803"/>
              </w:trPr>
              <w:tc>
                <w:tcPr>
                  <w:tcW w:w="468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E6123" w:rsidRPr="00692F18" w:rsidRDefault="001E6123" w:rsidP="001E6123">
                  <w:pPr>
                    <w:framePr w:hSpace="180" w:wrap="around" w:vAnchor="page" w:hAnchor="margin" w:xAlign="center" w:y="2371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E6123" w:rsidRPr="00692F18" w:rsidRDefault="001E6123" w:rsidP="001E6123">
                  <w:pPr>
                    <w:framePr w:hSpace="180" w:wrap="around" w:vAnchor="page" w:hAnchor="margin" w:xAlign="center" w:y="2371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F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Раздел 4. Искусство и открытие мира для себя - 5часов.</w:t>
                  </w:r>
                </w:p>
              </w:tc>
            </w:tr>
          </w:tbl>
          <w:p w:rsidR="001E6123" w:rsidRPr="00692F18" w:rsidRDefault="001E6123" w:rsidP="001E61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left w:val="nil"/>
              <w:right w:val="nil"/>
            </w:tcBorders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nil"/>
            </w:tcBorders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123" w:rsidRPr="00692F18" w:rsidTr="001E6123">
        <w:tc>
          <w:tcPr>
            <w:tcW w:w="800" w:type="dxa"/>
            <w:shd w:val="clear" w:color="auto" w:fill="auto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14" w:type="dxa"/>
            <w:shd w:val="clear" w:color="auto" w:fill="auto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sz w:val="24"/>
                <w:szCs w:val="24"/>
              </w:rPr>
              <w:t>Тайные смыслы образов искусства, или Загадки музыкальных хитов.</w:t>
            </w:r>
          </w:p>
        </w:tc>
        <w:tc>
          <w:tcPr>
            <w:tcW w:w="1417" w:type="dxa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531" w:type="dxa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123" w:rsidRPr="00692F18" w:rsidTr="001E6123">
        <w:tc>
          <w:tcPr>
            <w:tcW w:w="800" w:type="dxa"/>
            <w:shd w:val="clear" w:color="auto" w:fill="auto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4914" w:type="dxa"/>
            <w:shd w:val="clear" w:color="auto" w:fill="auto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sz w:val="24"/>
                <w:szCs w:val="24"/>
              </w:rPr>
              <w:t>Вопрос себе как первый шаг к творчеству.</w:t>
            </w:r>
          </w:p>
        </w:tc>
        <w:tc>
          <w:tcPr>
            <w:tcW w:w="1417" w:type="dxa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1E6123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531" w:type="dxa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123" w:rsidRPr="00692F18" w:rsidTr="001E6123">
        <w:tc>
          <w:tcPr>
            <w:tcW w:w="800" w:type="dxa"/>
            <w:shd w:val="clear" w:color="auto" w:fill="auto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14" w:type="dxa"/>
            <w:shd w:val="clear" w:color="auto" w:fill="auto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sz w:val="24"/>
                <w:szCs w:val="24"/>
              </w:rPr>
              <w:t>Литературные страницы.</w:t>
            </w:r>
          </w:p>
        </w:tc>
        <w:tc>
          <w:tcPr>
            <w:tcW w:w="1417" w:type="dxa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531" w:type="dxa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123" w:rsidRPr="00692F18" w:rsidTr="001E6123">
        <w:tc>
          <w:tcPr>
            <w:tcW w:w="800" w:type="dxa"/>
            <w:shd w:val="clear" w:color="auto" w:fill="auto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14" w:type="dxa"/>
            <w:shd w:val="clear" w:color="auto" w:fill="auto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  «Пушкин – наше все»</w:t>
            </w:r>
          </w:p>
        </w:tc>
        <w:tc>
          <w:tcPr>
            <w:tcW w:w="1417" w:type="dxa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531" w:type="dxa"/>
          </w:tcPr>
          <w:p w:rsidR="001E6123" w:rsidRPr="00692F18" w:rsidRDefault="001E6123" w:rsidP="001E6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F3C" w:rsidRPr="00894248" w:rsidRDefault="001D7F3C" w:rsidP="009B4B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7F3C" w:rsidRDefault="001D7F3C" w:rsidP="001D7F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D7F3C" w:rsidRPr="00692F18" w:rsidRDefault="001D7F3C" w:rsidP="001D7F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F3C" w:rsidRPr="00692F18" w:rsidRDefault="001D7F3C" w:rsidP="001D7F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F3C" w:rsidRPr="00692F18" w:rsidRDefault="001D7F3C" w:rsidP="001D7F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F3C" w:rsidRPr="00692F18" w:rsidRDefault="001D7F3C" w:rsidP="001D7F3C">
      <w:pPr>
        <w:rPr>
          <w:rFonts w:ascii="Times New Roman" w:hAnsi="Times New Roman" w:cs="Times New Roman"/>
          <w:sz w:val="24"/>
          <w:szCs w:val="24"/>
        </w:rPr>
      </w:pPr>
    </w:p>
    <w:p w:rsidR="001E6123" w:rsidRDefault="001E6123">
      <w:pPr>
        <w:rPr>
          <w:rFonts w:ascii="Times New Roman" w:hAnsi="Times New Roman" w:cs="Times New Roman"/>
          <w:sz w:val="24"/>
          <w:szCs w:val="24"/>
        </w:rPr>
      </w:pPr>
    </w:p>
    <w:p w:rsidR="001E6123" w:rsidRPr="001E6123" w:rsidRDefault="001E6123" w:rsidP="001E6123">
      <w:pPr>
        <w:rPr>
          <w:rFonts w:ascii="Times New Roman" w:hAnsi="Times New Roman" w:cs="Times New Roman"/>
          <w:sz w:val="24"/>
          <w:szCs w:val="24"/>
        </w:rPr>
      </w:pPr>
    </w:p>
    <w:p w:rsidR="001E6123" w:rsidRPr="001E6123" w:rsidRDefault="001E6123" w:rsidP="001E6123">
      <w:pPr>
        <w:rPr>
          <w:rFonts w:ascii="Times New Roman" w:hAnsi="Times New Roman" w:cs="Times New Roman"/>
          <w:sz w:val="24"/>
          <w:szCs w:val="24"/>
        </w:rPr>
      </w:pPr>
    </w:p>
    <w:p w:rsidR="001E6123" w:rsidRPr="001E6123" w:rsidRDefault="001E6123" w:rsidP="001E6123">
      <w:pPr>
        <w:rPr>
          <w:rFonts w:ascii="Times New Roman" w:hAnsi="Times New Roman" w:cs="Times New Roman"/>
          <w:sz w:val="24"/>
          <w:szCs w:val="24"/>
        </w:rPr>
      </w:pPr>
    </w:p>
    <w:p w:rsidR="001E6123" w:rsidRPr="001E6123" w:rsidRDefault="001E6123" w:rsidP="001E6123">
      <w:pPr>
        <w:rPr>
          <w:rFonts w:ascii="Times New Roman" w:hAnsi="Times New Roman" w:cs="Times New Roman"/>
          <w:sz w:val="24"/>
          <w:szCs w:val="24"/>
        </w:rPr>
      </w:pPr>
    </w:p>
    <w:p w:rsidR="001E6123" w:rsidRPr="001E6123" w:rsidRDefault="001E6123" w:rsidP="001E6123">
      <w:pPr>
        <w:rPr>
          <w:rFonts w:ascii="Times New Roman" w:hAnsi="Times New Roman" w:cs="Times New Roman"/>
          <w:sz w:val="24"/>
          <w:szCs w:val="24"/>
        </w:rPr>
      </w:pPr>
    </w:p>
    <w:p w:rsidR="001E6123" w:rsidRPr="001E6123" w:rsidRDefault="001E6123" w:rsidP="001E6123">
      <w:pPr>
        <w:rPr>
          <w:rFonts w:ascii="Times New Roman" w:hAnsi="Times New Roman" w:cs="Times New Roman"/>
          <w:sz w:val="24"/>
          <w:szCs w:val="24"/>
        </w:rPr>
      </w:pPr>
    </w:p>
    <w:p w:rsidR="001E6123" w:rsidRPr="001E6123" w:rsidRDefault="001E6123" w:rsidP="001E6123">
      <w:pPr>
        <w:rPr>
          <w:rFonts w:ascii="Times New Roman" w:hAnsi="Times New Roman" w:cs="Times New Roman"/>
          <w:sz w:val="24"/>
          <w:szCs w:val="24"/>
        </w:rPr>
      </w:pPr>
    </w:p>
    <w:p w:rsidR="001E6123" w:rsidRPr="001E6123" w:rsidRDefault="001E6123" w:rsidP="001E6123">
      <w:pPr>
        <w:rPr>
          <w:rFonts w:ascii="Times New Roman" w:hAnsi="Times New Roman" w:cs="Times New Roman"/>
          <w:sz w:val="24"/>
          <w:szCs w:val="24"/>
        </w:rPr>
      </w:pPr>
    </w:p>
    <w:p w:rsidR="001E6123" w:rsidRPr="001E6123" w:rsidRDefault="001E6123" w:rsidP="001E6123">
      <w:pPr>
        <w:rPr>
          <w:rFonts w:ascii="Times New Roman" w:hAnsi="Times New Roman" w:cs="Times New Roman"/>
          <w:sz w:val="24"/>
          <w:szCs w:val="24"/>
        </w:rPr>
      </w:pPr>
    </w:p>
    <w:p w:rsidR="001E6123" w:rsidRDefault="001E6123" w:rsidP="001E6123">
      <w:pPr>
        <w:rPr>
          <w:rFonts w:ascii="Times New Roman" w:hAnsi="Times New Roman" w:cs="Times New Roman"/>
          <w:sz w:val="24"/>
          <w:szCs w:val="24"/>
        </w:rPr>
      </w:pPr>
    </w:p>
    <w:p w:rsidR="001E6123" w:rsidRPr="0074411F" w:rsidRDefault="001E6123" w:rsidP="001E612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411F"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 СОГЛАСОВАНО:</w:t>
      </w:r>
    </w:p>
    <w:p w:rsidR="001E6123" w:rsidRPr="0074411F" w:rsidRDefault="001E6123" w:rsidP="001E612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4411F">
        <w:rPr>
          <w:rFonts w:ascii="Times New Roman" w:hAnsi="Times New Roman" w:cs="Times New Roman"/>
          <w:sz w:val="24"/>
          <w:szCs w:val="24"/>
        </w:rPr>
        <w:t>Протокол заседания МС                                                            Зам. директора по УВР</w:t>
      </w:r>
    </w:p>
    <w:p w:rsidR="001E6123" w:rsidRPr="0074411F" w:rsidRDefault="001E6123" w:rsidP="001E612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4411F">
        <w:rPr>
          <w:rFonts w:ascii="Times New Roman" w:hAnsi="Times New Roman" w:cs="Times New Roman"/>
          <w:sz w:val="24"/>
          <w:szCs w:val="24"/>
        </w:rPr>
        <w:t>От _______2016г.</w:t>
      </w:r>
      <w:r w:rsidRPr="0074411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___________ В.Е.Дежа</w:t>
      </w:r>
    </w:p>
    <w:p w:rsidR="001E6123" w:rsidRPr="0074411F" w:rsidRDefault="001E6123" w:rsidP="001E6123">
      <w:pPr>
        <w:pStyle w:val="a7"/>
        <w:rPr>
          <w:rFonts w:ascii="Times New Roman" w:hAnsi="Times New Roman" w:cs="Times New Roman"/>
          <w:sz w:val="24"/>
          <w:szCs w:val="24"/>
        </w:rPr>
      </w:pPr>
      <w:r w:rsidRPr="0074411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4411F">
        <w:rPr>
          <w:rFonts w:ascii="Times New Roman" w:hAnsi="Times New Roman" w:cs="Times New Roman"/>
          <w:sz w:val="24"/>
          <w:szCs w:val="24"/>
        </w:rPr>
        <w:t>___________В.Е. Дежа</w:t>
      </w:r>
    </w:p>
    <w:p w:rsidR="003F5E0D" w:rsidRPr="001E6123" w:rsidRDefault="003F5E0D" w:rsidP="001E6123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sectPr w:rsidR="003F5E0D" w:rsidRPr="001E6123" w:rsidSect="001E612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2E5" w:rsidRDefault="003E12E5" w:rsidP="009B4BB5">
      <w:pPr>
        <w:spacing w:after="0" w:line="240" w:lineRule="auto"/>
      </w:pPr>
      <w:r>
        <w:separator/>
      </w:r>
    </w:p>
  </w:endnote>
  <w:endnote w:type="continuationSeparator" w:id="1">
    <w:p w:rsidR="003E12E5" w:rsidRDefault="003E12E5" w:rsidP="009B4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2E5" w:rsidRDefault="003E12E5" w:rsidP="009B4BB5">
      <w:pPr>
        <w:spacing w:after="0" w:line="240" w:lineRule="auto"/>
      </w:pPr>
      <w:r>
        <w:separator/>
      </w:r>
    </w:p>
  </w:footnote>
  <w:footnote w:type="continuationSeparator" w:id="1">
    <w:p w:rsidR="003E12E5" w:rsidRDefault="003E12E5" w:rsidP="009B4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7F3C"/>
    <w:rsid w:val="000F239B"/>
    <w:rsid w:val="001D7F3C"/>
    <w:rsid w:val="001E6123"/>
    <w:rsid w:val="003E12E5"/>
    <w:rsid w:val="003F5E0D"/>
    <w:rsid w:val="00692F18"/>
    <w:rsid w:val="009B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4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4BB5"/>
  </w:style>
  <w:style w:type="paragraph" w:styleId="a5">
    <w:name w:val="footer"/>
    <w:basedOn w:val="a"/>
    <w:link w:val="a6"/>
    <w:uiPriority w:val="99"/>
    <w:semiHidden/>
    <w:unhideWhenUsed/>
    <w:rsid w:val="009B4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4BB5"/>
  </w:style>
  <w:style w:type="paragraph" w:styleId="a7">
    <w:name w:val="No Spacing"/>
    <w:uiPriority w:val="1"/>
    <w:qFormat/>
    <w:rsid w:val="001E61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Н-УООШ№ 14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2016-09-07T22:11:00Z</cp:lastPrinted>
  <dcterms:created xsi:type="dcterms:W3CDTF">2016-09-07T21:30:00Z</dcterms:created>
  <dcterms:modified xsi:type="dcterms:W3CDTF">2016-09-07T22:12:00Z</dcterms:modified>
</cp:coreProperties>
</file>